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1A5C" w14:textId="7858A461" w:rsidR="00DF5092" w:rsidRDefault="00DF5092" w:rsidP="00CE6A30">
      <w:pPr>
        <w:spacing w:after="0"/>
        <w:jc w:val="center"/>
        <w:rPr>
          <w:rFonts w:ascii="Lato" w:hAnsi="Lato"/>
          <w:b/>
          <w:bCs/>
        </w:rPr>
      </w:pPr>
      <w:r>
        <w:rPr>
          <w:rFonts w:ascii="Lato" w:hAnsi="Lato"/>
          <w:b/>
          <w:bCs/>
          <w:noProof/>
        </w:rPr>
        <w:drawing>
          <wp:inline distT="0" distB="0" distL="0" distR="0" wp14:anchorId="7BA721B5" wp14:editId="37522CE0">
            <wp:extent cx="5943600" cy="792480"/>
            <wp:effectExtent l="0" t="0" r="0" b="762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Ministry-WordDoc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20392015" w14:textId="74F0C1CF" w:rsidR="00CE6A30" w:rsidRPr="006A04E7" w:rsidRDefault="00DF5092" w:rsidP="00B206F6">
      <w:pPr>
        <w:spacing w:before="120" w:after="0"/>
        <w:jc w:val="center"/>
        <w:rPr>
          <w:rFonts w:ascii="Lato" w:hAnsi="Lato"/>
          <w:b/>
          <w:bCs/>
          <w:sz w:val="36"/>
          <w:szCs w:val="36"/>
        </w:rPr>
      </w:pPr>
      <w:r w:rsidRPr="006A04E7">
        <w:rPr>
          <w:rFonts w:ascii="Lato" w:hAnsi="Lato"/>
          <w:b/>
          <w:bCs/>
          <w:sz w:val="36"/>
          <w:szCs w:val="36"/>
        </w:rPr>
        <w:t>Worship Helps</w:t>
      </w:r>
      <w:r w:rsidR="00A27EF5">
        <w:rPr>
          <w:rFonts w:ascii="Lato" w:hAnsi="Lato"/>
          <w:b/>
          <w:bCs/>
          <w:sz w:val="36"/>
          <w:szCs w:val="36"/>
        </w:rPr>
        <w:t xml:space="preserve">: </w:t>
      </w:r>
      <w:r w:rsidRPr="006A04E7">
        <w:rPr>
          <w:rFonts w:ascii="Lato" w:hAnsi="Lato"/>
          <w:b/>
          <w:bCs/>
          <w:sz w:val="36"/>
          <w:szCs w:val="36"/>
        </w:rPr>
        <w:t>Campus Ministry</w:t>
      </w:r>
      <w:r w:rsidR="00A27EF5">
        <w:rPr>
          <w:rFonts w:ascii="Lato" w:hAnsi="Lato"/>
          <w:b/>
          <w:bCs/>
          <w:sz w:val="36"/>
          <w:szCs w:val="36"/>
        </w:rPr>
        <w:t xml:space="preserve"> Mission Festival</w:t>
      </w:r>
    </w:p>
    <w:p w14:paraId="4A908CCF" w14:textId="77777777" w:rsidR="00CE6A30" w:rsidRPr="00DF5092" w:rsidRDefault="00CE6A30" w:rsidP="00CE6A30">
      <w:pPr>
        <w:spacing w:after="0"/>
        <w:rPr>
          <w:rFonts w:ascii="Lato" w:hAnsi="Lato"/>
        </w:rPr>
      </w:pPr>
    </w:p>
    <w:p w14:paraId="2676D078" w14:textId="6B5108A1" w:rsidR="00CE6A30" w:rsidRPr="006A04E7" w:rsidRDefault="00CE6A30" w:rsidP="006A04E7">
      <w:pPr>
        <w:spacing w:after="120"/>
        <w:rPr>
          <w:rFonts w:ascii="Lato" w:hAnsi="Lato"/>
          <w:b/>
          <w:bCs/>
        </w:rPr>
      </w:pPr>
      <w:r w:rsidRPr="006A04E7">
        <w:rPr>
          <w:rFonts w:ascii="Lato" w:hAnsi="Lato"/>
          <w:b/>
          <w:bCs/>
        </w:rPr>
        <w:t xml:space="preserve">Scripture </w:t>
      </w:r>
      <w:r w:rsidR="00DF5092" w:rsidRPr="006A04E7">
        <w:rPr>
          <w:rFonts w:ascii="Lato" w:hAnsi="Lato"/>
          <w:b/>
          <w:bCs/>
        </w:rPr>
        <w:t>Readings</w:t>
      </w:r>
    </w:p>
    <w:p w14:paraId="37285B51" w14:textId="77777777" w:rsidR="00CE6A30" w:rsidRPr="00DF5092" w:rsidRDefault="00CE6A30" w:rsidP="00E20ED8">
      <w:pPr>
        <w:spacing w:after="120"/>
        <w:ind w:left="720"/>
        <w:rPr>
          <w:rFonts w:ascii="Lato" w:hAnsi="Lato"/>
        </w:rPr>
      </w:pPr>
      <w:r w:rsidRPr="00DF5092">
        <w:rPr>
          <w:rFonts w:ascii="Lato" w:hAnsi="Lato"/>
        </w:rPr>
        <w:t>Gospel</w:t>
      </w:r>
      <w:r w:rsidRPr="00DF5092">
        <w:rPr>
          <w:rFonts w:ascii="Lato" w:hAnsi="Lato"/>
        </w:rPr>
        <w:tab/>
      </w:r>
      <w:r w:rsidRPr="00DF5092">
        <w:rPr>
          <w:rFonts w:ascii="Lato" w:hAnsi="Lato"/>
        </w:rPr>
        <w:tab/>
      </w:r>
      <w:r w:rsidRPr="00DF5092">
        <w:rPr>
          <w:rFonts w:ascii="Lato" w:hAnsi="Lato"/>
        </w:rPr>
        <w:tab/>
        <w:t>John 1:35-42a</w:t>
      </w:r>
      <w:r w:rsidRPr="00DF5092">
        <w:rPr>
          <w:rFonts w:ascii="Lato" w:hAnsi="Lato"/>
        </w:rPr>
        <w:tab/>
      </w:r>
      <w:r w:rsidRPr="00DF5092">
        <w:rPr>
          <w:rFonts w:ascii="Lato" w:hAnsi="Lato"/>
        </w:rPr>
        <w:tab/>
        <w:t>Matthew 9:35-38</w:t>
      </w:r>
    </w:p>
    <w:p w14:paraId="22441675" w14:textId="77777777" w:rsidR="00CE6A30" w:rsidRPr="00DF5092" w:rsidRDefault="00CE6A30" w:rsidP="00E20ED8">
      <w:pPr>
        <w:spacing w:after="120"/>
        <w:ind w:left="720"/>
        <w:rPr>
          <w:rFonts w:ascii="Lato" w:hAnsi="Lato"/>
        </w:rPr>
      </w:pPr>
      <w:r w:rsidRPr="00DF5092">
        <w:rPr>
          <w:rFonts w:ascii="Lato" w:hAnsi="Lato"/>
        </w:rPr>
        <w:t>First Lesson</w:t>
      </w:r>
      <w:r w:rsidRPr="00DF5092">
        <w:rPr>
          <w:rFonts w:ascii="Lato" w:hAnsi="Lato"/>
        </w:rPr>
        <w:tab/>
      </w:r>
      <w:r w:rsidRPr="00DF5092">
        <w:rPr>
          <w:rFonts w:ascii="Lato" w:hAnsi="Lato"/>
        </w:rPr>
        <w:tab/>
        <w:t>Daniel 1:1-17</w:t>
      </w:r>
      <w:r w:rsidRPr="00DF5092">
        <w:rPr>
          <w:rFonts w:ascii="Lato" w:hAnsi="Lato"/>
        </w:rPr>
        <w:tab/>
      </w:r>
      <w:r w:rsidRPr="00DF5092">
        <w:rPr>
          <w:rFonts w:ascii="Lato" w:hAnsi="Lato"/>
        </w:rPr>
        <w:tab/>
        <w:t>Acts 17:16-34</w:t>
      </w:r>
    </w:p>
    <w:p w14:paraId="291E4CCA" w14:textId="77777777" w:rsidR="00CE6A30" w:rsidRPr="00DF5092" w:rsidRDefault="00CE6A30" w:rsidP="00E20ED8">
      <w:pPr>
        <w:spacing w:after="120"/>
        <w:ind w:left="720"/>
        <w:rPr>
          <w:rFonts w:ascii="Lato" w:hAnsi="Lato"/>
        </w:rPr>
      </w:pPr>
      <w:r w:rsidRPr="00DF5092">
        <w:rPr>
          <w:rFonts w:ascii="Lato" w:hAnsi="Lato"/>
        </w:rPr>
        <w:t>Second Lesson</w:t>
      </w:r>
      <w:r w:rsidRPr="00DF5092">
        <w:rPr>
          <w:rFonts w:ascii="Lato" w:hAnsi="Lato"/>
        </w:rPr>
        <w:tab/>
      </w:r>
      <w:r w:rsidRPr="00DF5092">
        <w:rPr>
          <w:rFonts w:ascii="Lato" w:hAnsi="Lato"/>
        </w:rPr>
        <w:tab/>
        <w:t>Colossians 2:6-15</w:t>
      </w:r>
      <w:r w:rsidRPr="00DF5092">
        <w:rPr>
          <w:rFonts w:ascii="Lato" w:hAnsi="Lato"/>
        </w:rPr>
        <w:tab/>
        <w:t>1 Corinthians 1:18-25</w:t>
      </w:r>
    </w:p>
    <w:p w14:paraId="0A74A366" w14:textId="77777777" w:rsidR="00CE6A30" w:rsidRPr="00DF5092" w:rsidRDefault="00CE6A30" w:rsidP="00E20ED8">
      <w:pPr>
        <w:spacing w:after="120"/>
        <w:ind w:left="720"/>
        <w:rPr>
          <w:rFonts w:ascii="Lato" w:hAnsi="Lato"/>
        </w:rPr>
      </w:pPr>
      <w:r w:rsidRPr="00DF5092">
        <w:rPr>
          <w:rFonts w:ascii="Lato" w:hAnsi="Lato"/>
        </w:rPr>
        <w:t xml:space="preserve">Psalm </w:t>
      </w:r>
      <w:r w:rsidRPr="00DF5092">
        <w:rPr>
          <w:rFonts w:ascii="Lato" w:hAnsi="Lato"/>
        </w:rPr>
        <w:tab/>
      </w:r>
      <w:r w:rsidRPr="00DF5092">
        <w:rPr>
          <w:rFonts w:ascii="Lato" w:hAnsi="Lato"/>
        </w:rPr>
        <w:tab/>
      </w:r>
      <w:r w:rsidRPr="00DF5092">
        <w:rPr>
          <w:rFonts w:ascii="Lato" w:hAnsi="Lato"/>
        </w:rPr>
        <w:tab/>
        <w:t>Psalm 19</w:t>
      </w:r>
      <w:r w:rsidRPr="00DF5092">
        <w:rPr>
          <w:rFonts w:ascii="Lato" w:hAnsi="Lato"/>
        </w:rPr>
        <w:tab/>
      </w:r>
      <w:r w:rsidRPr="00DF5092">
        <w:rPr>
          <w:rFonts w:ascii="Lato" w:hAnsi="Lato"/>
        </w:rPr>
        <w:tab/>
        <w:t>Psalm 25</w:t>
      </w:r>
    </w:p>
    <w:p w14:paraId="30373C19" w14:textId="77777777" w:rsidR="00DF5092" w:rsidRPr="00DF5092" w:rsidRDefault="00DF5092" w:rsidP="00CE6A30">
      <w:pPr>
        <w:spacing w:after="0"/>
        <w:ind w:left="2160" w:hanging="2160"/>
        <w:rPr>
          <w:rFonts w:ascii="Lato" w:hAnsi="Lato"/>
        </w:rPr>
      </w:pPr>
    </w:p>
    <w:p w14:paraId="26655BB5" w14:textId="5355D9E5" w:rsidR="006A04E7" w:rsidRDefault="00CE6A30" w:rsidP="006A04E7">
      <w:pPr>
        <w:spacing w:after="120"/>
        <w:ind w:left="2160" w:hanging="2160"/>
        <w:rPr>
          <w:rFonts w:ascii="Lato" w:hAnsi="Lato"/>
        </w:rPr>
      </w:pPr>
      <w:r w:rsidRPr="006A04E7">
        <w:rPr>
          <w:rFonts w:ascii="Lato" w:hAnsi="Lato"/>
          <w:b/>
          <w:bCs/>
        </w:rPr>
        <w:t>Verse of the Day</w:t>
      </w:r>
      <w:bookmarkStart w:id="0" w:name="_GoBack"/>
      <w:bookmarkEnd w:id="0"/>
    </w:p>
    <w:p w14:paraId="37AD3481" w14:textId="708927E4" w:rsidR="00CE6A30" w:rsidRPr="00DF5092" w:rsidRDefault="00CE6A30" w:rsidP="00F60AFA">
      <w:pPr>
        <w:tabs>
          <w:tab w:val="left" w:pos="90"/>
          <w:tab w:val="left" w:pos="720"/>
        </w:tabs>
        <w:spacing w:after="0"/>
        <w:rPr>
          <w:rFonts w:ascii="Lato" w:hAnsi="Lato"/>
        </w:rPr>
      </w:pPr>
      <w:r w:rsidRPr="00DF5092">
        <w:rPr>
          <w:rFonts w:ascii="Lato" w:hAnsi="Lato"/>
        </w:rPr>
        <w:t xml:space="preserve">Alleluia. Alleluia. </w:t>
      </w:r>
      <w:proofErr w:type="gramStart"/>
      <w:r w:rsidRPr="00DF5092">
        <w:rPr>
          <w:rFonts w:ascii="Lato" w:hAnsi="Lato"/>
        </w:rPr>
        <w:t>Therefore</w:t>
      </w:r>
      <w:proofErr w:type="gramEnd"/>
      <w:r w:rsidRPr="00DF5092">
        <w:rPr>
          <w:rFonts w:ascii="Lato" w:hAnsi="Lato"/>
        </w:rPr>
        <w:t xml:space="preserve"> everyone who hears these words of mine and puts them into practice</w:t>
      </w:r>
      <w:r w:rsidR="006A04E7">
        <w:rPr>
          <w:rFonts w:ascii="Lato" w:hAnsi="Lato"/>
        </w:rPr>
        <w:t xml:space="preserve"> </w:t>
      </w:r>
      <w:r w:rsidRPr="00DF5092">
        <w:rPr>
          <w:rFonts w:ascii="Lato" w:hAnsi="Lato"/>
        </w:rPr>
        <w:t>is like a wise man who built his house on the rock.</w:t>
      </w:r>
      <w:r w:rsidR="003B44C0">
        <w:rPr>
          <w:rFonts w:ascii="Lato" w:hAnsi="Lato"/>
        </w:rPr>
        <w:t xml:space="preserve"> </w:t>
      </w:r>
      <w:r w:rsidRPr="00DF5092">
        <w:rPr>
          <w:rFonts w:ascii="Lato" w:hAnsi="Lato"/>
        </w:rPr>
        <w:t>Alleluia.</w:t>
      </w:r>
      <w:r w:rsidR="003B44C0">
        <w:rPr>
          <w:rFonts w:ascii="Lato" w:hAnsi="Lato"/>
        </w:rPr>
        <w:t xml:space="preserve"> </w:t>
      </w:r>
      <w:r w:rsidR="00F60AFA">
        <w:rPr>
          <w:rFonts w:ascii="Lato" w:hAnsi="Lato"/>
        </w:rPr>
        <w:t>(</w:t>
      </w:r>
      <w:r w:rsidRPr="00DF5092">
        <w:rPr>
          <w:rFonts w:ascii="Lato" w:hAnsi="Lato"/>
        </w:rPr>
        <w:t>Matthew 7:24</w:t>
      </w:r>
      <w:r w:rsidR="00F60AFA">
        <w:rPr>
          <w:rFonts w:ascii="Lato" w:hAnsi="Lato"/>
        </w:rPr>
        <w:t>)</w:t>
      </w:r>
    </w:p>
    <w:p w14:paraId="5211C9D0" w14:textId="45556C11" w:rsidR="00DF5092" w:rsidRPr="00DF5092" w:rsidRDefault="00DF5092" w:rsidP="00F60AFA">
      <w:pPr>
        <w:tabs>
          <w:tab w:val="left" w:pos="720"/>
        </w:tabs>
        <w:spacing w:after="0"/>
        <w:ind w:left="90"/>
        <w:rPr>
          <w:rFonts w:ascii="Lato" w:hAnsi="Lato"/>
        </w:rPr>
      </w:pPr>
    </w:p>
    <w:p w14:paraId="0AC41867" w14:textId="6CCBD17D" w:rsidR="00CE6A30" w:rsidRPr="00DF5092" w:rsidRDefault="00CE6A30" w:rsidP="00F60AFA">
      <w:pPr>
        <w:tabs>
          <w:tab w:val="left" w:pos="720"/>
        </w:tabs>
        <w:spacing w:after="0"/>
        <w:rPr>
          <w:rFonts w:ascii="Lato" w:hAnsi="Lato"/>
        </w:rPr>
      </w:pPr>
      <w:r w:rsidRPr="00DF5092">
        <w:rPr>
          <w:rFonts w:ascii="Lato" w:hAnsi="Lato"/>
        </w:rPr>
        <w:t xml:space="preserve">Alleluia. Alleluia. </w:t>
      </w:r>
      <w:proofErr w:type="gramStart"/>
      <w:r w:rsidRPr="00DF5092">
        <w:rPr>
          <w:rFonts w:ascii="Lato" w:hAnsi="Lato"/>
        </w:rPr>
        <w:t>Therefore</w:t>
      </w:r>
      <w:proofErr w:type="gramEnd"/>
      <w:r w:rsidRPr="00DF5092">
        <w:rPr>
          <w:rFonts w:ascii="Lato" w:hAnsi="Lato"/>
        </w:rPr>
        <w:t xml:space="preserve"> go and make disciples of all nations, baptizing them in the name of the Father and of the Son and of the Holy Spirit and teaching them to obey everything I have commanded you. Alleluia</w:t>
      </w:r>
      <w:r w:rsidR="00F60AFA">
        <w:rPr>
          <w:rFonts w:ascii="Lato" w:hAnsi="Lato"/>
        </w:rPr>
        <w:t>. (</w:t>
      </w:r>
      <w:r w:rsidRPr="00DF5092">
        <w:rPr>
          <w:rFonts w:ascii="Lato" w:hAnsi="Lato"/>
        </w:rPr>
        <w:t>Matthew 28:19-2</w:t>
      </w:r>
      <w:r w:rsidR="00F60AFA">
        <w:rPr>
          <w:rFonts w:ascii="Lato" w:hAnsi="Lato"/>
        </w:rPr>
        <w:t>0)</w:t>
      </w:r>
    </w:p>
    <w:p w14:paraId="0C44F6CF" w14:textId="77777777" w:rsidR="00DF5092" w:rsidRPr="00DF5092" w:rsidRDefault="00DF5092" w:rsidP="00CE6A30">
      <w:pPr>
        <w:spacing w:after="0"/>
        <w:ind w:left="2160" w:hanging="2160"/>
        <w:rPr>
          <w:rFonts w:ascii="Lato" w:hAnsi="Lato"/>
        </w:rPr>
      </w:pPr>
    </w:p>
    <w:p w14:paraId="42E1A93E" w14:textId="77777777" w:rsidR="006A04E7" w:rsidRPr="006A04E7" w:rsidRDefault="00CE6A30" w:rsidP="006A04E7">
      <w:pPr>
        <w:spacing w:after="120"/>
        <w:ind w:left="2160" w:hanging="2160"/>
        <w:rPr>
          <w:rFonts w:ascii="Lato" w:hAnsi="Lato"/>
          <w:b/>
          <w:bCs/>
        </w:rPr>
      </w:pPr>
      <w:r w:rsidRPr="006A04E7">
        <w:rPr>
          <w:rFonts w:ascii="Lato" w:hAnsi="Lato"/>
          <w:b/>
          <w:bCs/>
        </w:rPr>
        <w:t>Sermon Text:</w:t>
      </w:r>
      <w:r w:rsidRPr="006A04E7">
        <w:rPr>
          <w:rFonts w:ascii="Lato" w:hAnsi="Lato"/>
          <w:b/>
          <w:bCs/>
        </w:rPr>
        <w:tab/>
      </w:r>
      <w:bookmarkStart w:id="1" w:name="_Hlk31138582"/>
    </w:p>
    <w:p w14:paraId="28072E26" w14:textId="77777777" w:rsidR="006A04E7" w:rsidRDefault="00CE6A30" w:rsidP="006A04E7">
      <w:pPr>
        <w:rPr>
          <w:rFonts w:ascii="Lato" w:hAnsi="Lato" w:cstheme="minorHAnsi"/>
          <w:shd w:val="clear" w:color="auto" w:fill="FFFFFF"/>
        </w:rPr>
      </w:pPr>
      <w:r w:rsidRPr="00DF5092">
        <w:rPr>
          <w:rFonts w:ascii="Lato" w:hAnsi="Lato" w:cstheme="minorHAnsi"/>
          <w:shd w:val="clear" w:color="auto" w:fill="FFFFFF"/>
        </w:rPr>
        <w:t>So then, just as you received Christ Jesus as Lord, continue to live your lives in him, rooted and built up in him, strengthened in the faith as you were taught, and overflowing with thankfulness. See to it that no one takes you captive through hollow and deceptive philosophy, which depends on human tradition and the elemental spiritual forces of this world rather than on Christ.</w:t>
      </w:r>
    </w:p>
    <w:p w14:paraId="34729854" w14:textId="7C3FBDBF" w:rsidR="00CE6A30" w:rsidRPr="00F60AFA" w:rsidRDefault="00CE6A30" w:rsidP="00F60AFA">
      <w:pPr>
        <w:spacing w:after="0"/>
        <w:jc w:val="right"/>
        <w:rPr>
          <w:rFonts w:ascii="Lato" w:hAnsi="Lato" w:cstheme="minorHAnsi"/>
          <w:shd w:val="clear" w:color="auto" w:fill="FFFFFF"/>
        </w:rPr>
      </w:pPr>
      <w:r w:rsidRPr="00DF5092">
        <w:rPr>
          <w:rFonts w:ascii="Lato" w:hAnsi="Lato" w:cstheme="minorHAnsi"/>
          <w:shd w:val="clear" w:color="auto" w:fill="FFFFFF"/>
        </w:rPr>
        <w:t>Colossian 2:6-8</w:t>
      </w:r>
      <w:bookmarkEnd w:id="1"/>
    </w:p>
    <w:p w14:paraId="572AFE49" w14:textId="77777777" w:rsidR="00F60AFA" w:rsidRDefault="00CE6A30" w:rsidP="00F60AFA">
      <w:pPr>
        <w:spacing w:after="120"/>
        <w:rPr>
          <w:rFonts w:ascii="Lato" w:hAnsi="Lato" w:cstheme="minorHAnsi"/>
        </w:rPr>
      </w:pPr>
      <w:r w:rsidRPr="006A04E7">
        <w:rPr>
          <w:rFonts w:ascii="Lato" w:hAnsi="Lato" w:cstheme="minorHAnsi"/>
          <w:b/>
          <w:bCs/>
        </w:rPr>
        <w:t>Hymn of the Day:</w:t>
      </w:r>
      <w:r w:rsidRPr="00DF5092">
        <w:rPr>
          <w:rFonts w:ascii="Lato" w:hAnsi="Lato" w:cstheme="minorHAnsi"/>
        </w:rPr>
        <w:tab/>
      </w:r>
      <w:r w:rsidRPr="00DF5092">
        <w:rPr>
          <w:rFonts w:ascii="Lato" w:hAnsi="Lato" w:cstheme="minorHAnsi"/>
        </w:rPr>
        <w:tab/>
      </w:r>
    </w:p>
    <w:p w14:paraId="2B4AA044" w14:textId="5277C0C4" w:rsidR="00CE6A30" w:rsidRPr="00F60AFA" w:rsidRDefault="00CE6A30" w:rsidP="00F60AFA">
      <w:pPr>
        <w:spacing w:after="0"/>
        <w:rPr>
          <w:rFonts w:ascii="Lato" w:hAnsi="Lato" w:cstheme="minorHAnsi"/>
        </w:rPr>
      </w:pPr>
      <w:r w:rsidRPr="00F60AFA">
        <w:rPr>
          <w:rFonts w:ascii="Lato" w:hAnsi="Lato" w:cstheme="minorHAnsi"/>
        </w:rPr>
        <w:t>735</w:t>
      </w:r>
      <w:r w:rsidRPr="00F60AFA">
        <w:rPr>
          <w:rFonts w:ascii="Lato" w:hAnsi="Lato" w:cstheme="minorHAnsi"/>
        </w:rPr>
        <w:tab/>
        <w:t xml:space="preserve">Speak, O Lord </w:t>
      </w:r>
    </w:p>
    <w:p w14:paraId="68F30AB2" w14:textId="1377F183" w:rsidR="00CE6A30" w:rsidRPr="00F60AFA" w:rsidRDefault="00CE6A30" w:rsidP="00F60AFA">
      <w:pPr>
        <w:spacing w:after="0"/>
        <w:rPr>
          <w:rFonts w:ascii="Lato" w:hAnsi="Lato" w:cstheme="minorHAnsi"/>
        </w:rPr>
      </w:pPr>
      <w:r w:rsidRPr="00F60AFA">
        <w:rPr>
          <w:rFonts w:ascii="Lato" w:hAnsi="Lato" w:cstheme="minorHAnsi"/>
        </w:rPr>
        <w:t>367</w:t>
      </w:r>
      <w:r w:rsidRPr="00F60AFA">
        <w:rPr>
          <w:rFonts w:ascii="Lato" w:hAnsi="Lato" w:cstheme="minorHAnsi"/>
        </w:rPr>
        <w:tab/>
        <w:t xml:space="preserve">Christ Be My Leader </w:t>
      </w:r>
    </w:p>
    <w:p w14:paraId="4119B9DA" w14:textId="77777777" w:rsidR="00F60AFA" w:rsidRDefault="00F60AFA" w:rsidP="00CE6A30">
      <w:pPr>
        <w:spacing w:after="0"/>
        <w:rPr>
          <w:rFonts w:ascii="Lato" w:hAnsi="Lato" w:cstheme="minorHAnsi"/>
          <w:b/>
          <w:bCs/>
        </w:rPr>
      </w:pPr>
    </w:p>
    <w:p w14:paraId="5DF19EE1" w14:textId="77777777" w:rsidR="00F60AFA" w:rsidRDefault="00CE6A30" w:rsidP="00F60AFA">
      <w:pPr>
        <w:spacing w:after="120"/>
        <w:rPr>
          <w:rFonts w:ascii="Lato" w:hAnsi="Lato" w:cstheme="minorHAnsi"/>
        </w:rPr>
      </w:pPr>
      <w:r w:rsidRPr="006A04E7">
        <w:rPr>
          <w:rFonts w:ascii="Lato" w:hAnsi="Lato" w:cstheme="minorHAnsi"/>
          <w:b/>
          <w:bCs/>
        </w:rPr>
        <w:t>Additional Hymns:</w:t>
      </w:r>
      <w:r w:rsidRPr="00DF5092">
        <w:rPr>
          <w:rFonts w:ascii="Lato" w:hAnsi="Lato" w:cstheme="minorHAnsi"/>
        </w:rPr>
        <w:tab/>
      </w:r>
      <w:r w:rsidRPr="00DF5092">
        <w:rPr>
          <w:rFonts w:ascii="Lato" w:hAnsi="Lato" w:cstheme="minorHAnsi"/>
        </w:rPr>
        <w:tab/>
      </w:r>
    </w:p>
    <w:p w14:paraId="36FD1129" w14:textId="77777777" w:rsidR="00F60AFA" w:rsidRDefault="00F60AFA" w:rsidP="00CE6A30">
      <w:pPr>
        <w:spacing w:after="0"/>
        <w:rPr>
          <w:rFonts w:ascii="Lato" w:hAnsi="Lato" w:cstheme="minorHAnsi"/>
        </w:rPr>
        <w:sectPr w:rsidR="00F60AFA">
          <w:pgSz w:w="12240" w:h="15840"/>
          <w:pgMar w:top="1440" w:right="1440" w:bottom="1440" w:left="1440" w:header="720" w:footer="720" w:gutter="0"/>
          <w:cols w:space="720"/>
          <w:docGrid w:linePitch="360"/>
        </w:sectPr>
      </w:pPr>
    </w:p>
    <w:p w14:paraId="4EEE3F21" w14:textId="5BC1DB0B" w:rsidR="00CE6A30" w:rsidRPr="00DF5092" w:rsidRDefault="00CE6A30" w:rsidP="00CE6A30">
      <w:pPr>
        <w:spacing w:after="0"/>
        <w:rPr>
          <w:rFonts w:ascii="Lato" w:hAnsi="Lato" w:cstheme="minorHAnsi"/>
        </w:rPr>
      </w:pPr>
      <w:r w:rsidRPr="00DF5092">
        <w:rPr>
          <w:rFonts w:ascii="Lato" w:hAnsi="Lato" w:cstheme="minorHAnsi"/>
        </w:rPr>
        <w:t>255</w:t>
      </w:r>
      <w:r w:rsidRPr="00DF5092">
        <w:rPr>
          <w:rFonts w:ascii="Lato" w:hAnsi="Lato" w:cstheme="minorHAnsi"/>
        </w:rPr>
        <w:tab/>
        <w:t>Open Now Thy Gates of Beauty</w:t>
      </w:r>
    </w:p>
    <w:p w14:paraId="24F8C77B" w14:textId="4A25DFBD" w:rsidR="00CE6A30" w:rsidRPr="00DF5092" w:rsidRDefault="00CE6A30" w:rsidP="00CE6A30">
      <w:pPr>
        <w:spacing w:after="0"/>
        <w:rPr>
          <w:rFonts w:ascii="Lato" w:hAnsi="Lato" w:cstheme="minorHAnsi"/>
        </w:rPr>
      </w:pPr>
      <w:r w:rsidRPr="00DF5092">
        <w:rPr>
          <w:rFonts w:ascii="Lato" w:hAnsi="Lato" w:cstheme="minorHAnsi"/>
        </w:rPr>
        <w:t>331</w:t>
      </w:r>
      <w:r w:rsidRPr="00DF5092">
        <w:rPr>
          <w:rFonts w:ascii="Lato" w:hAnsi="Lato" w:cstheme="minorHAnsi"/>
        </w:rPr>
        <w:tab/>
        <w:t>Guide Me, O Thou Great Jehovah</w:t>
      </w:r>
    </w:p>
    <w:p w14:paraId="77098223" w14:textId="55BF87F0" w:rsidR="00CE6A30" w:rsidRPr="00DF5092" w:rsidRDefault="00CE6A30" w:rsidP="00CE6A30">
      <w:pPr>
        <w:spacing w:after="0"/>
        <w:rPr>
          <w:rFonts w:ascii="Lato" w:hAnsi="Lato" w:cstheme="minorHAnsi"/>
        </w:rPr>
      </w:pPr>
      <w:r w:rsidRPr="00DF5092">
        <w:rPr>
          <w:rFonts w:ascii="Lato" w:hAnsi="Lato" w:cstheme="minorHAnsi"/>
        </w:rPr>
        <w:t>332</w:t>
      </w:r>
      <w:r w:rsidRPr="00DF5092">
        <w:rPr>
          <w:rFonts w:ascii="Lato" w:hAnsi="Lato" w:cstheme="minorHAnsi"/>
        </w:rPr>
        <w:tab/>
        <w:t>Go, My Children, with My Blessing</w:t>
      </w:r>
    </w:p>
    <w:p w14:paraId="42D26B5B" w14:textId="74B75123" w:rsidR="00CE6A30" w:rsidRPr="00DF5092" w:rsidRDefault="00CE6A30" w:rsidP="00CE6A30">
      <w:pPr>
        <w:spacing w:after="0"/>
        <w:rPr>
          <w:rFonts w:ascii="Lato" w:hAnsi="Lato" w:cstheme="minorHAnsi"/>
        </w:rPr>
      </w:pPr>
      <w:r w:rsidRPr="00DF5092">
        <w:rPr>
          <w:rFonts w:ascii="Lato" w:hAnsi="Lato" w:cstheme="minorHAnsi"/>
        </w:rPr>
        <w:t>422</w:t>
      </w:r>
      <w:r w:rsidRPr="00DF5092">
        <w:rPr>
          <w:rFonts w:ascii="Lato" w:hAnsi="Lato" w:cstheme="minorHAnsi"/>
        </w:rPr>
        <w:tab/>
        <w:t>Jesus, Lead Us On</w:t>
      </w:r>
    </w:p>
    <w:p w14:paraId="1D6D589A" w14:textId="182F96C2" w:rsidR="00CE6A30" w:rsidRPr="00DF5092" w:rsidRDefault="00CE6A30" w:rsidP="00CE6A30">
      <w:pPr>
        <w:spacing w:after="0"/>
        <w:rPr>
          <w:rFonts w:ascii="Lato" w:hAnsi="Lato" w:cstheme="minorHAnsi"/>
        </w:rPr>
      </w:pPr>
      <w:r w:rsidRPr="00DF5092">
        <w:rPr>
          <w:rFonts w:ascii="Lato" w:hAnsi="Lato" w:cstheme="minorHAnsi"/>
        </w:rPr>
        <w:t>432</w:t>
      </w:r>
      <w:r w:rsidRPr="00DF5092">
        <w:rPr>
          <w:rFonts w:ascii="Lato" w:hAnsi="Lato" w:cstheme="minorHAnsi"/>
        </w:rPr>
        <w:tab/>
        <w:t>I Am Jesus’ Little Lamb</w:t>
      </w:r>
    </w:p>
    <w:p w14:paraId="06ECDDEC" w14:textId="69EAD9A0" w:rsidR="00CE6A30" w:rsidRPr="00DF5092" w:rsidRDefault="00CE6A30" w:rsidP="00CE6A30">
      <w:pPr>
        <w:spacing w:after="0"/>
        <w:rPr>
          <w:rFonts w:ascii="Lato" w:hAnsi="Lato" w:cstheme="minorHAnsi"/>
        </w:rPr>
      </w:pPr>
      <w:r w:rsidRPr="00DF5092">
        <w:rPr>
          <w:rFonts w:ascii="Lato" w:hAnsi="Lato" w:cstheme="minorHAnsi"/>
        </w:rPr>
        <w:t>439</w:t>
      </w:r>
      <w:r w:rsidRPr="00DF5092">
        <w:rPr>
          <w:rFonts w:ascii="Lato" w:hAnsi="Lato" w:cstheme="minorHAnsi"/>
        </w:rPr>
        <w:tab/>
        <w:t>Lord, Take My Hand and Lead Me</w:t>
      </w:r>
    </w:p>
    <w:p w14:paraId="480A4F45" w14:textId="409326E0" w:rsidR="00CE6A30" w:rsidRPr="00DF5092" w:rsidRDefault="00CE6A30" w:rsidP="00CE6A30">
      <w:pPr>
        <w:spacing w:after="0"/>
        <w:rPr>
          <w:rFonts w:ascii="Lato" w:hAnsi="Lato" w:cstheme="minorHAnsi"/>
        </w:rPr>
      </w:pPr>
      <w:r w:rsidRPr="00DF5092">
        <w:rPr>
          <w:rFonts w:ascii="Lato" w:hAnsi="Lato" w:cstheme="minorHAnsi"/>
        </w:rPr>
        <w:t>443</w:t>
      </w:r>
      <w:r w:rsidRPr="00DF5092">
        <w:rPr>
          <w:rFonts w:ascii="Lato" w:hAnsi="Lato" w:cstheme="minorHAnsi"/>
        </w:rPr>
        <w:tab/>
        <w:t>Rejoice, My Heart, Be Glad and Sing</w:t>
      </w:r>
    </w:p>
    <w:p w14:paraId="4E8FEE2C" w14:textId="4F0B024D" w:rsidR="00CE6A30" w:rsidRPr="00DF5092" w:rsidRDefault="00CE6A30" w:rsidP="00CE6A30">
      <w:pPr>
        <w:spacing w:after="0"/>
        <w:rPr>
          <w:rFonts w:ascii="Lato" w:hAnsi="Lato" w:cstheme="minorHAnsi"/>
        </w:rPr>
      </w:pPr>
      <w:r w:rsidRPr="00DF5092">
        <w:rPr>
          <w:rFonts w:ascii="Lato" w:hAnsi="Lato" w:cstheme="minorHAnsi"/>
        </w:rPr>
        <w:t>529</w:t>
      </w:r>
      <w:r w:rsidRPr="00DF5092">
        <w:rPr>
          <w:rFonts w:ascii="Lato" w:hAnsi="Lato" w:cstheme="minorHAnsi"/>
        </w:rPr>
        <w:tab/>
        <w:t>Built on the Rock</w:t>
      </w:r>
    </w:p>
    <w:p w14:paraId="02B0DB3D" w14:textId="57F53B9C" w:rsidR="00CE6A30" w:rsidRPr="00DF5092" w:rsidRDefault="00CE6A30" w:rsidP="00CE6A30">
      <w:pPr>
        <w:spacing w:after="0"/>
        <w:rPr>
          <w:rFonts w:ascii="Lato" w:hAnsi="Lato" w:cstheme="minorHAnsi"/>
        </w:rPr>
      </w:pPr>
      <w:r w:rsidRPr="00DF5092">
        <w:rPr>
          <w:rFonts w:ascii="Lato" w:hAnsi="Lato" w:cstheme="minorHAnsi"/>
        </w:rPr>
        <w:t>610</w:t>
      </w:r>
      <w:r w:rsidRPr="00DF5092">
        <w:rPr>
          <w:rFonts w:ascii="Lato" w:hAnsi="Lato" w:cstheme="minorHAnsi"/>
        </w:rPr>
        <w:tab/>
        <w:t>Now Thank We All Our God</w:t>
      </w:r>
    </w:p>
    <w:p w14:paraId="55D7710D" w14:textId="58A84964" w:rsidR="00CE6A30" w:rsidRPr="00DF5092" w:rsidRDefault="00CE6A30" w:rsidP="006A04E7">
      <w:pPr>
        <w:spacing w:after="0"/>
        <w:rPr>
          <w:rFonts w:ascii="Lato" w:hAnsi="Lato" w:cstheme="minorHAnsi"/>
        </w:rPr>
      </w:pPr>
      <w:r w:rsidRPr="00DF5092">
        <w:rPr>
          <w:rFonts w:ascii="Lato" w:hAnsi="Lato" w:cstheme="minorHAnsi"/>
        </w:rPr>
        <w:t>Evangelism Section 556-566</w:t>
      </w:r>
    </w:p>
    <w:p w14:paraId="4C5C96CA" w14:textId="364A10EA" w:rsidR="00885DAC" w:rsidRPr="006A04E7" w:rsidRDefault="00CE6A30" w:rsidP="006A04E7">
      <w:pPr>
        <w:spacing w:after="0"/>
        <w:rPr>
          <w:rFonts w:ascii="Lato" w:hAnsi="Lato" w:cstheme="minorHAnsi"/>
        </w:rPr>
      </w:pPr>
      <w:r w:rsidRPr="00DF5092">
        <w:rPr>
          <w:rFonts w:ascii="Lato" w:hAnsi="Lato" w:cstheme="minorHAnsi"/>
        </w:rPr>
        <w:t>Missions Section 567-579</w:t>
      </w:r>
    </w:p>
    <w:sectPr w:rsidR="00885DAC" w:rsidRPr="006A04E7" w:rsidSect="00F60AF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81CA9"/>
    <w:multiLevelType w:val="hybridMultilevel"/>
    <w:tmpl w:val="1B3AD2D2"/>
    <w:lvl w:ilvl="0" w:tplc="F1EC9F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B7767C1"/>
    <w:multiLevelType w:val="hybridMultilevel"/>
    <w:tmpl w:val="243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30"/>
    <w:rsid w:val="0009155D"/>
    <w:rsid w:val="003B44C0"/>
    <w:rsid w:val="006A04E7"/>
    <w:rsid w:val="00874DD4"/>
    <w:rsid w:val="00885DAC"/>
    <w:rsid w:val="00A27EF5"/>
    <w:rsid w:val="00B206F6"/>
    <w:rsid w:val="00CE6A30"/>
    <w:rsid w:val="00D6534E"/>
    <w:rsid w:val="00DF5092"/>
    <w:rsid w:val="00E20ED8"/>
    <w:rsid w:val="00F6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4C8D"/>
  <w15:chartTrackingRefBased/>
  <w15:docId w15:val="{B372F698-87D8-4813-8A0F-4BEC46C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D1E43BD9DCC4281E095CA07114CBE" ma:contentTypeVersion="13" ma:contentTypeDescription="Create a new document." ma:contentTypeScope="" ma:versionID="ae4d3a67ec5102add513e3cf39348f3f">
  <xsd:schema xmlns:xsd="http://www.w3.org/2001/XMLSchema" xmlns:xs="http://www.w3.org/2001/XMLSchema" xmlns:p="http://schemas.microsoft.com/office/2006/metadata/properties" xmlns:ns3="0dab9ee6-d7a7-40fe-8185-14642c471270" xmlns:ns4="a30e086a-f68e-4ecb-be23-eb3c22cd2320" targetNamespace="http://schemas.microsoft.com/office/2006/metadata/properties" ma:root="true" ma:fieldsID="a3ffefb762ef54abc1131a25dfa0e209" ns3:_="" ns4:_="">
    <xsd:import namespace="0dab9ee6-d7a7-40fe-8185-14642c471270"/>
    <xsd:import namespace="a30e086a-f68e-4ecb-be23-eb3c22cd2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b9ee6-d7a7-40fe-8185-14642c471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e086a-f68e-4ecb-be23-eb3c22cd23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27DEA-00AC-44EA-BB67-763B5FC83C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0E654-62D3-419F-9753-98FA7368DA7F}">
  <ds:schemaRefs>
    <ds:schemaRef ds:uri="http://schemas.microsoft.com/sharepoint/v3/contenttype/forms"/>
  </ds:schemaRefs>
</ds:datastoreItem>
</file>

<file path=customXml/itemProps3.xml><?xml version="1.0" encoding="utf-8"?>
<ds:datastoreItem xmlns:ds="http://schemas.openxmlformats.org/officeDocument/2006/customXml" ds:itemID="{BF9591AE-A563-4B7B-B591-742221D07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b9ee6-d7a7-40fe-8185-14642c471270"/>
    <ds:schemaRef ds:uri="a30e086a-f68e-4ecb-be23-eb3c22cd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Krogmann</dc:creator>
  <cp:keywords/>
  <dc:description/>
  <cp:lastModifiedBy>Marissa Krogmann</cp:lastModifiedBy>
  <cp:revision>10</cp:revision>
  <dcterms:created xsi:type="dcterms:W3CDTF">2020-02-07T19:55:00Z</dcterms:created>
  <dcterms:modified xsi:type="dcterms:W3CDTF">2020-02-17T19:58:00Z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0x010100A47D1E43BD9DCC4281E095CA07114CBE</vt:lpwstr>
  </property>
</Properties>
</file>